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DC7806">
        <w:trPr>
          <w:trHeight w:val="98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639" cy="393880"/>
                  <wp:effectExtent l="0" t="0" r="0" b="0"/>
                  <wp:docPr id="1073741825" name="officeArt object" descr="sigla_UTC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sigla_UTC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393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806" w:rsidRDefault="00D46C86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Universitatea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Tehnic</w:t>
            </w:r>
            <w:proofErr w:type="spellEnd"/>
            <w:r>
              <w:rPr>
                <w:b/>
                <w:bCs/>
              </w:rPr>
              <w:t>ă</w:t>
            </w:r>
            <w:r>
              <w:rPr>
                <w:b/>
                <w:bCs/>
                <w:lang w:val="en-US"/>
              </w:rPr>
              <w:t xml:space="preserve"> din Cluj-Napoca</w:t>
            </w:r>
          </w:p>
          <w:p w:rsidR="00DC7806" w:rsidRDefault="00D46C86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Facultatea</w:t>
            </w:r>
            <w:proofErr w:type="spellEnd"/>
            <w:r>
              <w:rPr>
                <w:b/>
                <w:bCs/>
                <w:lang w:val="en-US"/>
              </w:rPr>
              <w:t xml:space="preserve"> de Automatic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ș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Calculatoare</w:t>
            </w:r>
            <w:proofErr w:type="spellEnd"/>
          </w:p>
          <w:p w:rsidR="00DC7806" w:rsidRDefault="00D46C86">
            <w:pPr>
              <w:pStyle w:val="Body"/>
            </w:pP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Ingineria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Sistemelor</w:t>
            </w:r>
            <w:proofErr w:type="spellEnd"/>
          </w:p>
          <w:p w:rsidR="00DC7806" w:rsidRDefault="00D46C86">
            <w:pPr>
              <w:pStyle w:val="Body"/>
            </w:pPr>
            <w:proofErr w:type="spellStart"/>
            <w:r>
              <w:rPr>
                <w:lang w:val="en-US"/>
              </w:rPr>
              <w:t>Programul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studiu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Automatic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ș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Informatic</w:t>
            </w:r>
            <w:proofErr w:type="spellEnd"/>
            <w:r>
              <w:rPr>
                <w:b/>
                <w:bCs/>
              </w:rPr>
              <w:t>ă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Aplicat</w:t>
            </w:r>
            <w:proofErr w:type="spellEnd"/>
            <w:r>
              <w:rPr>
                <w:b/>
                <w:bCs/>
              </w:rPr>
              <w:t>ă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806" w:rsidRDefault="00D46C86">
            <w:pPr>
              <w:pStyle w:val="Body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universitar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 2017-2018</w:t>
            </w:r>
          </w:p>
        </w:tc>
      </w:tr>
    </w:tbl>
    <w:p w:rsidR="00DC7806" w:rsidRDefault="00DC7806">
      <w:pPr>
        <w:pStyle w:val="Body"/>
        <w:widowControl w:val="0"/>
      </w:pPr>
    </w:p>
    <w:p w:rsidR="00DC7806" w:rsidRDefault="00DC7806">
      <w:pPr>
        <w:pStyle w:val="Body"/>
        <w:rPr>
          <w:b/>
          <w:bCs/>
        </w:rPr>
      </w:pPr>
    </w:p>
    <w:p w:rsidR="00DC7806" w:rsidRDefault="00D46C8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Teme pentru proiecte de diplomă și disertație</w:t>
      </w:r>
    </w:p>
    <w:p w:rsidR="00DC7806" w:rsidRDefault="00DC7806">
      <w:pPr>
        <w:pStyle w:val="Body"/>
        <w:jc w:val="center"/>
        <w:rPr>
          <w:b/>
          <w:bCs/>
          <w:sz w:val="24"/>
          <w:szCs w:val="24"/>
        </w:rPr>
      </w:pPr>
    </w:p>
    <w:p w:rsidR="00DC7806" w:rsidRDefault="00D46C86">
      <w:pPr>
        <w:pStyle w:val="Body"/>
      </w:pPr>
      <w:r>
        <w:t xml:space="preserve">Cadru didactic: </w:t>
      </w:r>
      <w:proofErr w:type="spellStart"/>
      <w:r w:rsidR="00E56FA7">
        <w:rPr>
          <w:b/>
          <w:bCs/>
          <w:lang w:val="en-US"/>
        </w:rPr>
        <w:t>SL</w:t>
      </w:r>
      <w:r w:rsidR="009842C9">
        <w:rPr>
          <w:b/>
          <w:bCs/>
          <w:lang w:val="en-US"/>
        </w:rPr>
        <w:t>.dr.ing</w:t>
      </w:r>
      <w:proofErr w:type="spellEnd"/>
      <w:r w:rsidR="009842C9">
        <w:rPr>
          <w:b/>
          <w:bCs/>
          <w:lang w:val="en-US"/>
        </w:rPr>
        <w:t xml:space="preserve">. </w:t>
      </w:r>
      <w:proofErr w:type="spellStart"/>
      <w:r w:rsidR="00E56FA7">
        <w:rPr>
          <w:b/>
          <w:bCs/>
          <w:lang w:val="en-US"/>
        </w:rPr>
        <w:t>Mihaela</w:t>
      </w:r>
      <w:proofErr w:type="spellEnd"/>
      <w:r w:rsidR="00E56FA7">
        <w:rPr>
          <w:b/>
          <w:bCs/>
          <w:lang w:val="en-US"/>
        </w:rPr>
        <w:t xml:space="preserve"> </w:t>
      </w:r>
      <w:proofErr w:type="spellStart"/>
      <w:r w:rsidR="00E56FA7">
        <w:rPr>
          <w:b/>
          <w:bCs/>
          <w:lang w:val="en-US"/>
        </w:rPr>
        <w:t>Cistelecan</w:t>
      </w:r>
      <w:proofErr w:type="spellEnd"/>
    </w:p>
    <w:p w:rsidR="00DC7806" w:rsidRDefault="00D46C86">
      <w:pPr>
        <w:pStyle w:val="Body"/>
      </w:pPr>
      <w:r>
        <w:rPr>
          <w:lang w:val="en-US"/>
        </w:rPr>
        <w:t xml:space="preserve">Contact: </w:t>
      </w:r>
      <w:proofErr w:type="spellStart"/>
      <w:r w:rsidR="009842C9" w:rsidRPr="009842C9">
        <w:rPr>
          <w:b/>
          <w:bCs/>
        </w:rPr>
        <w:t>Honoriu.Valean</w:t>
      </w:r>
      <w:proofErr w:type="spellEnd"/>
      <w:r>
        <w:rPr>
          <w:b/>
          <w:bCs/>
        </w:rPr>
        <w:t>@aut.utcluj.ro</w:t>
      </w:r>
    </w:p>
    <w:p w:rsidR="00DC7806" w:rsidRDefault="00DC7806">
      <w:pPr>
        <w:pStyle w:val="Body"/>
      </w:pPr>
    </w:p>
    <w:tbl>
      <w:tblPr>
        <w:tblW w:w="145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700"/>
        <w:gridCol w:w="3858"/>
        <w:gridCol w:w="5698"/>
        <w:gridCol w:w="3000"/>
        <w:gridCol w:w="1286"/>
      </w:tblGrid>
      <w:tr w:rsidR="00DC7806" w:rsidTr="002B1B0A">
        <w:trPr>
          <w:trHeight w:val="750"/>
          <w:tblHeader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Nr. </w:t>
            </w:r>
            <w:proofErr w:type="spellStart"/>
            <w:r>
              <w:rPr>
                <w:b/>
                <w:bCs/>
                <w:lang w:val="en-US"/>
              </w:rPr>
              <w:t>crt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8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</w:pPr>
            <w:proofErr w:type="spellStart"/>
            <w:r>
              <w:rPr>
                <w:b/>
                <w:bCs/>
                <w:lang w:val="en-US"/>
              </w:rPr>
              <w:t>Titlul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temei</w:t>
            </w:r>
            <w:proofErr w:type="spellEnd"/>
          </w:p>
        </w:tc>
        <w:tc>
          <w:tcPr>
            <w:tcW w:w="5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</w:pPr>
            <w:proofErr w:type="spellStart"/>
            <w:r>
              <w:rPr>
                <w:b/>
                <w:bCs/>
                <w:lang w:val="en-US"/>
              </w:rPr>
              <w:t>Scurta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descriere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Cerințe</w:t>
            </w:r>
            <w:proofErr w:type="spellEnd"/>
            <w:r>
              <w:rPr>
                <w:b/>
                <w:bCs/>
                <w:lang w:val="en-US"/>
              </w:rPr>
              <w:t xml:space="preserve"> /</w:t>
            </w:r>
          </w:p>
          <w:p w:rsidR="00DC7806" w:rsidRDefault="00D46C86">
            <w:pPr>
              <w:pStyle w:val="Body"/>
              <w:jc w:val="center"/>
            </w:pPr>
            <w:proofErr w:type="spellStart"/>
            <w:r>
              <w:rPr>
                <w:b/>
                <w:bCs/>
                <w:lang w:val="en-US"/>
              </w:rPr>
              <w:t>Cuno</w:t>
            </w:r>
            <w:proofErr w:type="spellEnd"/>
            <w:r>
              <w:rPr>
                <w:b/>
                <w:bCs/>
              </w:rPr>
              <w:t>ș</w:t>
            </w:r>
            <w:r>
              <w:rPr>
                <w:b/>
                <w:bCs/>
                <w:lang w:val="en-US"/>
              </w:rPr>
              <w:t>tin</w:t>
            </w:r>
            <w:r>
              <w:rPr>
                <w:b/>
                <w:bCs/>
              </w:rPr>
              <w:t>ț</w:t>
            </w:r>
            <w:r>
              <w:rPr>
                <w:b/>
                <w:bCs/>
                <w:lang w:val="en-US"/>
              </w:rPr>
              <w:t xml:space="preserve">e </w:t>
            </w:r>
            <w:proofErr w:type="spellStart"/>
            <w:r>
              <w:rPr>
                <w:b/>
                <w:bCs/>
                <w:lang w:val="en-US"/>
              </w:rPr>
              <w:t>necesare</w:t>
            </w:r>
            <w:proofErr w:type="spellEnd"/>
          </w:p>
        </w:tc>
        <w:tc>
          <w:tcPr>
            <w:tcW w:w="1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806" w:rsidRDefault="00D46C86">
            <w:pPr>
              <w:pStyle w:val="Body"/>
              <w:jc w:val="center"/>
            </w:pPr>
            <w:proofErr w:type="spellStart"/>
            <w:r>
              <w:rPr>
                <w:b/>
                <w:bCs/>
                <w:lang w:val="en-US"/>
              </w:rPr>
              <w:t>Nivel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licenta</w:t>
            </w:r>
            <w:proofErr w:type="spellEnd"/>
            <w:r>
              <w:rPr>
                <w:b/>
                <w:bCs/>
                <w:lang w:val="en-US"/>
              </w:rPr>
              <w:t>/ master)</w:t>
            </w:r>
          </w:p>
        </w:tc>
      </w:tr>
      <w:tr w:rsidR="00E56FA7" w:rsidTr="00F02A92">
        <w:tblPrEx>
          <w:shd w:val="clear" w:color="auto" w:fill="CDD4E9"/>
        </w:tblPrEx>
        <w:trPr>
          <w:trHeight w:val="510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FA7" w:rsidRDefault="00E56FA7">
            <w:pPr>
              <w:pStyle w:val="Body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84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FA7" w:rsidRDefault="00E56FA7" w:rsidP="00E56FA7">
            <w:pPr>
              <w:pStyle w:val="Body"/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V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or fi propuse in problematica comparatiei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dinamicii  sistemelor intr-un  spatiu cu norma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a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rhimedeana vs. spatiu cu norma ne-arhimedeana.  Este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n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ecesara si scrierea unor functii Matlab pentru lucrul cu numere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in p-adic dupa modelul din Maple sau Matematica.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Este necesara insusirea unor notiuni matematice noi prin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parcurgerea unei bibliografii in limba engleza. Este necesara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  <w:shd w:val="clear" w:color="auto" w:fill="F6F6F6"/>
              </w:rPr>
              <w:t>cunoasterea</w:t>
            </w:r>
            <w:r>
              <w:rPr>
                <w:rFonts w:ascii="Courier New" w:hAnsi="Courier New" w:cs="Courier New"/>
                <w:color w:val="auto"/>
                <w:sz w:val="18"/>
                <w:szCs w:val="18"/>
                <w:shd w:val="clear" w:color="auto" w:fill="F6F6F6"/>
              </w:rPr>
              <w:t xml:space="preserve"> </w:t>
            </w:r>
            <w:bookmarkStart w:id="0" w:name="_GoBack"/>
            <w:bookmarkEnd w:id="0"/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t>notiunilor de punct/ solutie de echilibru, stabilitate, sistem</w:t>
            </w:r>
            <w:r w:rsidRPr="00E56FA7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nelinear, linearizare, ciclu limita.</w:t>
            </w:r>
          </w:p>
        </w:tc>
      </w:tr>
    </w:tbl>
    <w:p w:rsidR="00DC7806" w:rsidRDefault="00DC7806">
      <w:pPr>
        <w:pStyle w:val="Body"/>
        <w:widowControl w:val="0"/>
      </w:pPr>
    </w:p>
    <w:p w:rsidR="00DC7806" w:rsidRDefault="00DC7806">
      <w:pPr>
        <w:pStyle w:val="Body"/>
      </w:pPr>
    </w:p>
    <w:p w:rsidR="00DC7806" w:rsidRDefault="00DC7806">
      <w:pPr>
        <w:pStyle w:val="Body"/>
      </w:pPr>
    </w:p>
    <w:sectPr w:rsidR="00DC7806">
      <w:headerReference w:type="default" r:id="rId7"/>
      <w:footerReference w:type="default" r:id="rId8"/>
      <w:pgSz w:w="16840" w:h="11900" w:orient="landscape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86" w:rsidRDefault="00D46C86">
      <w:r>
        <w:separator/>
      </w:r>
    </w:p>
  </w:endnote>
  <w:endnote w:type="continuationSeparator" w:id="0">
    <w:p w:rsidR="00D46C86" w:rsidRDefault="00D4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06" w:rsidRDefault="00DC78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86" w:rsidRDefault="00D46C86">
      <w:r>
        <w:separator/>
      </w:r>
    </w:p>
  </w:footnote>
  <w:footnote w:type="continuationSeparator" w:id="0">
    <w:p w:rsidR="00D46C86" w:rsidRDefault="00D4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06" w:rsidRDefault="00DC78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06"/>
    <w:rsid w:val="002B1B0A"/>
    <w:rsid w:val="009842C9"/>
    <w:rsid w:val="00D46C86"/>
    <w:rsid w:val="00DC7806"/>
    <w:rsid w:val="00E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1251-B1D7-4A75-A155-3035D83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Automatica</dc:creator>
  <cp:lastModifiedBy>Windows User</cp:lastModifiedBy>
  <cp:revision>2</cp:revision>
  <dcterms:created xsi:type="dcterms:W3CDTF">2017-10-24T14:16:00Z</dcterms:created>
  <dcterms:modified xsi:type="dcterms:W3CDTF">2017-10-24T14:16:00Z</dcterms:modified>
</cp:coreProperties>
</file>